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77D9" w14:textId="77777777" w:rsidR="00D83995" w:rsidRDefault="00D83995" w:rsidP="0073212A">
      <w:pPr>
        <w:jc w:val="center"/>
        <w:rPr>
          <w:b/>
          <w:bCs/>
          <w:lang w:val="fr-FR"/>
        </w:rPr>
      </w:pPr>
    </w:p>
    <w:p w14:paraId="441166D9" w14:textId="28E2C53D" w:rsidR="00E539C2" w:rsidRPr="0073212A" w:rsidRDefault="00E539C2" w:rsidP="0073212A">
      <w:pPr>
        <w:jc w:val="center"/>
        <w:rPr>
          <w:b/>
          <w:bCs/>
          <w:lang w:val="fr-FR"/>
        </w:rPr>
      </w:pPr>
      <w:r w:rsidRPr="0073212A">
        <w:rPr>
          <w:b/>
          <w:bCs/>
          <w:lang w:val="fr-FR"/>
        </w:rPr>
        <w:t>Prise de contact avec un centre d'amitié</w:t>
      </w:r>
    </w:p>
    <w:p w14:paraId="6AA35C09" w14:textId="77777777" w:rsidR="00E539C2" w:rsidRPr="00E539C2" w:rsidRDefault="00E539C2" w:rsidP="00E539C2">
      <w:pPr>
        <w:rPr>
          <w:lang w:val="fr-FR"/>
        </w:rPr>
      </w:pPr>
      <w:r w:rsidRPr="00E539C2">
        <w:rPr>
          <w:lang w:val="fr-FR"/>
        </w:rPr>
        <w:t>Bonjour !</w:t>
      </w:r>
    </w:p>
    <w:p w14:paraId="180EB0DF" w14:textId="77777777" w:rsidR="00E539C2" w:rsidRPr="00E539C2" w:rsidRDefault="00E539C2" w:rsidP="00E539C2">
      <w:pPr>
        <w:rPr>
          <w:lang w:val="fr-FR"/>
        </w:rPr>
      </w:pPr>
      <w:r w:rsidRPr="00E539C2">
        <w:rPr>
          <w:lang w:val="fr-FR"/>
        </w:rPr>
        <w:t>L'équipe nationale de JPIC de l'</w:t>
      </w:r>
      <w:proofErr w:type="spellStart"/>
      <w:r w:rsidRPr="00E539C2">
        <w:rPr>
          <w:lang w:val="fr-FR"/>
        </w:rPr>
        <w:t>ofs</w:t>
      </w:r>
      <w:proofErr w:type="spellEnd"/>
      <w:r w:rsidRPr="00E539C2">
        <w:rPr>
          <w:lang w:val="fr-FR"/>
        </w:rPr>
        <w:t xml:space="preserve"> a établi ses premiers contacts avec l'Association nationale des centres d'amitié (ANCA) à Ottawa, afin de commencer à établir des relations avec les autochtones.</w:t>
      </w:r>
    </w:p>
    <w:p w14:paraId="06A40833" w14:textId="77777777" w:rsidR="00E539C2" w:rsidRPr="00E539C2" w:rsidRDefault="00E539C2" w:rsidP="00E539C2">
      <w:pPr>
        <w:rPr>
          <w:lang w:val="fr-FR"/>
        </w:rPr>
      </w:pPr>
      <w:proofErr w:type="gramStart"/>
      <w:r w:rsidRPr="00E539C2">
        <w:rPr>
          <w:lang w:val="fr-FR"/>
        </w:rPr>
        <w:t>l'Association</w:t>
      </w:r>
      <w:proofErr w:type="gramEnd"/>
      <w:r w:rsidRPr="00E539C2">
        <w:rPr>
          <w:lang w:val="fr-FR"/>
        </w:rPr>
        <w:t xml:space="preserve"> nationale des centres d'amitié (ANCA) à Ottawa, afin de commencer à nouer des relations avec les populations autochtones.</w:t>
      </w:r>
    </w:p>
    <w:p w14:paraId="5DDB2DF2" w14:textId="77777777" w:rsidR="00E539C2" w:rsidRPr="00E539C2" w:rsidRDefault="00E539C2" w:rsidP="00E539C2">
      <w:pPr>
        <w:rPr>
          <w:lang w:val="fr-FR"/>
        </w:rPr>
      </w:pPr>
      <w:proofErr w:type="gramStart"/>
      <w:r w:rsidRPr="00E539C2">
        <w:rPr>
          <w:lang w:val="fr-FR"/>
        </w:rPr>
        <w:t>autochtones</w:t>
      </w:r>
      <w:proofErr w:type="gramEnd"/>
      <w:r w:rsidRPr="00E539C2">
        <w:rPr>
          <w:lang w:val="fr-FR"/>
        </w:rPr>
        <w:t>.</w:t>
      </w:r>
    </w:p>
    <w:p w14:paraId="3C7E7734" w14:textId="70AF4C18" w:rsidR="00E539C2" w:rsidRPr="0073212A" w:rsidRDefault="00E539C2" w:rsidP="0073212A">
      <w:pPr>
        <w:pStyle w:val="ListParagraph"/>
        <w:numPr>
          <w:ilvl w:val="0"/>
          <w:numId w:val="11"/>
        </w:numPr>
        <w:rPr>
          <w:lang w:val="fr-FR"/>
        </w:rPr>
      </w:pPr>
      <w:r w:rsidRPr="0073212A">
        <w:rPr>
          <w:lang w:val="fr-FR"/>
        </w:rPr>
        <w:t>En s'adressant à l'un ou l'autre des centres d'amitié du Canada, il s'agit d'un signe concret d'action en faveur de la paix et de la réconciliation.</w:t>
      </w:r>
    </w:p>
    <w:p w14:paraId="2771C2C1" w14:textId="77777777" w:rsidR="00E539C2" w:rsidRPr="00FB158C" w:rsidRDefault="00E539C2" w:rsidP="00E539C2">
      <w:pPr>
        <w:rPr>
          <w:i/>
          <w:iCs/>
          <w:lang w:val="fr-FR"/>
        </w:rPr>
      </w:pPr>
      <w:r w:rsidRPr="00FB158C">
        <w:rPr>
          <w:i/>
          <w:iCs/>
          <w:lang w:val="fr-FR"/>
        </w:rPr>
        <w:t>Pourquoi contacter les Centres d'amitié à travers le Canada ?</w:t>
      </w:r>
    </w:p>
    <w:p w14:paraId="5DBFF57A" w14:textId="378FD381" w:rsidR="00E539C2" w:rsidRPr="00FB158C" w:rsidRDefault="00E539C2" w:rsidP="00E539C2">
      <w:pPr>
        <w:pStyle w:val="ListParagraph"/>
        <w:numPr>
          <w:ilvl w:val="0"/>
          <w:numId w:val="5"/>
        </w:numPr>
        <w:rPr>
          <w:lang w:val="fr-FR"/>
        </w:rPr>
      </w:pPr>
      <w:r w:rsidRPr="00FB158C">
        <w:rPr>
          <w:lang w:val="fr-FR"/>
        </w:rPr>
        <w:t>Passer par les Centres d'amitié est la façon la plus tangible de rejoindre le plus grand nombre d'Autochtones.</w:t>
      </w:r>
    </w:p>
    <w:p w14:paraId="2839331F" w14:textId="30170033" w:rsidR="00E539C2" w:rsidRPr="00FB158C" w:rsidRDefault="00E539C2" w:rsidP="00FB158C">
      <w:pPr>
        <w:pStyle w:val="ListParagraph"/>
        <w:numPr>
          <w:ilvl w:val="0"/>
          <w:numId w:val="5"/>
        </w:numPr>
        <w:rPr>
          <w:lang w:val="fr-FR"/>
        </w:rPr>
      </w:pPr>
      <w:r w:rsidRPr="00FB158C">
        <w:rPr>
          <w:lang w:val="fr-FR"/>
        </w:rPr>
        <w:t>La représentation des peuples autochtones et le gouvernement canadien s'attaquent lentement à la question de l'eau.</w:t>
      </w:r>
    </w:p>
    <w:p w14:paraId="62D387C6" w14:textId="64263745" w:rsidR="00E539C2" w:rsidRPr="00FB158C" w:rsidRDefault="00E539C2" w:rsidP="00FB158C">
      <w:pPr>
        <w:pStyle w:val="ListParagraph"/>
        <w:numPr>
          <w:ilvl w:val="0"/>
          <w:numId w:val="7"/>
        </w:numPr>
        <w:rPr>
          <w:lang w:val="fr-FR"/>
        </w:rPr>
      </w:pPr>
      <w:r w:rsidRPr="00FB158C">
        <w:rPr>
          <w:lang w:val="fr-FR"/>
        </w:rPr>
        <w:t>Le besoin d'argent n'est pas une priorité pour les peuples autochtones.</w:t>
      </w:r>
    </w:p>
    <w:p w14:paraId="680CAE97" w14:textId="77777777" w:rsidR="00E539C2" w:rsidRPr="00FB158C" w:rsidRDefault="00E539C2" w:rsidP="00E539C2">
      <w:pPr>
        <w:rPr>
          <w:i/>
          <w:iCs/>
          <w:lang w:val="fr-FR"/>
        </w:rPr>
      </w:pPr>
      <w:r w:rsidRPr="00FB158C">
        <w:rPr>
          <w:i/>
          <w:iCs/>
          <w:lang w:val="fr-FR"/>
        </w:rPr>
        <w:t>Quels sont les besoins les plus importants, et où nos Franciscains peuvent-ils être utiles ?</w:t>
      </w:r>
    </w:p>
    <w:p w14:paraId="1C074909" w14:textId="231D1B82" w:rsidR="00E539C2" w:rsidRPr="00FB158C" w:rsidRDefault="00E539C2" w:rsidP="00FB158C">
      <w:pPr>
        <w:pStyle w:val="ListParagraph"/>
        <w:numPr>
          <w:ilvl w:val="0"/>
          <w:numId w:val="9"/>
        </w:numPr>
        <w:rPr>
          <w:lang w:val="fr-FR"/>
        </w:rPr>
      </w:pPr>
      <w:r w:rsidRPr="00FB158C">
        <w:rPr>
          <w:lang w:val="fr-FR"/>
        </w:rPr>
        <w:t>Le besoin de soutien, de relations justes et de fraternité pour toutes les personnes de notre monde est</w:t>
      </w:r>
      <w:r w:rsidR="00FB158C" w:rsidRPr="00FB158C">
        <w:rPr>
          <w:lang w:val="fr-FR"/>
        </w:rPr>
        <w:t xml:space="preserve"> </w:t>
      </w:r>
      <w:r w:rsidRPr="00FB158C">
        <w:rPr>
          <w:lang w:val="fr-FR"/>
        </w:rPr>
        <w:t>essentiel pour que les peuples indigènes puissent guérir et faire face à leurs traumatismes et souffrances intergénérationnels.</w:t>
      </w:r>
    </w:p>
    <w:p w14:paraId="62049763" w14:textId="77777777" w:rsidR="00E539C2" w:rsidRPr="0073212A" w:rsidRDefault="00E539C2" w:rsidP="00E539C2">
      <w:pPr>
        <w:rPr>
          <w:i/>
          <w:iCs/>
          <w:lang w:val="fr-FR"/>
        </w:rPr>
      </w:pPr>
      <w:r w:rsidRPr="0073212A">
        <w:rPr>
          <w:i/>
          <w:iCs/>
          <w:lang w:val="fr-FR"/>
        </w:rPr>
        <w:t>L'histoire d'un contact avec un centre d'amitié</w:t>
      </w:r>
    </w:p>
    <w:p w14:paraId="447ACEDB" w14:textId="3C56E83E" w:rsidR="00E539C2" w:rsidRDefault="00E539C2" w:rsidP="0073212A">
      <w:pPr>
        <w:ind w:left="720"/>
        <w:rPr>
          <w:lang w:val="fr-FR"/>
        </w:rPr>
      </w:pPr>
      <w:r w:rsidRPr="00E539C2">
        <w:rPr>
          <w:lang w:val="fr-FR"/>
        </w:rPr>
        <w:t xml:space="preserve">L'équipe nationale JPIC des </w:t>
      </w:r>
      <w:proofErr w:type="spellStart"/>
      <w:r w:rsidRPr="00E539C2">
        <w:rPr>
          <w:lang w:val="fr-FR"/>
        </w:rPr>
        <w:t>ofs</w:t>
      </w:r>
      <w:proofErr w:type="spellEnd"/>
      <w:r w:rsidRPr="00E539C2">
        <w:rPr>
          <w:lang w:val="fr-FR"/>
        </w:rPr>
        <w:t xml:space="preserve"> vient de téléphoner à l'Association nationale des centres d'amitié à Ottawa.</w:t>
      </w:r>
      <w:r w:rsidR="0073212A">
        <w:rPr>
          <w:lang w:val="fr-FR"/>
        </w:rPr>
        <w:t xml:space="preserve"> </w:t>
      </w:r>
      <w:r w:rsidRPr="00E539C2">
        <w:rPr>
          <w:lang w:val="fr-FR"/>
        </w:rPr>
        <w:t>Nous avons parlé à notre interlocuteur de notre proposition nationale de JPIC de l'</w:t>
      </w:r>
      <w:proofErr w:type="spellStart"/>
      <w:r w:rsidRPr="00E539C2">
        <w:rPr>
          <w:lang w:val="fr-FR"/>
        </w:rPr>
        <w:t>ofs</w:t>
      </w:r>
      <w:proofErr w:type="spellEnd"/>
      <w:r w:rsidRPr="00E539C2">
        <w:rPr>
          <w:lang w:val="fr-FR"/>
        </w:rPr>
        <w:t xml:space="preserve"> et de notre désir de créer un centre d'amitié.</w:t>
      </w:r>
      <w:r w:rsidR="0073212A">
        <w:rPr>
          <w:lang w:val="fr-FR"/>
        </w:rPr>
        <w:t xml:space="preserve"> </w:t>
      </w:r>
      <w:r w:rsidRPr="00E539C2">
        <w:rPr>
          <w:lang w:val="fr-FR"/>
        </w:rPr>
        <w:t>JPIC et de notre désir d'établir des relations avec les peuples autochtones. Les Franciscains ont alors reçu la permission et l'encouragement des Anciens pour que nous puissions</w:t>
      </w:r>
      <w:r>
        <w:rPr>
          <w:lang w:val="fr-FR"/>
        </w:rPr>
        <w:t xml:space="preserve"> </w:t>
      </w:r>
      <w:r w:rsidRPr="00E539C2">
        <w:rPr>
          <w:lang w:val="fr-FR"/>
        </w:rPr>
        <w:t>d'établir des contacts avec les centres d'amitié.</w:t>
      </w:r>
    </w:p>
    <w:p w14:paraId="65BC898B" w14:textId="5C8E7384" w:rsidR="00E539C2" w:rsidRPr="0073212A" w:rsidRDefault="00E539C2" w:rsidP="0073212A">
      <w:pPr>
        <w:pStyle w:val="ListParagraph"/>
        <w:numPr>
          <w:ilvl w:val="0"/>
          <w:numId w:val="2"/>
        </w:numPr>
        <w:rPr>
          <w:lang w:val="fr-FR"/>
        </w:rPr>
      </w:pPr>
      <w:r w:rsidRPr="00E539C2">
        <w:rPr>
          <w:lang w:val="fr-FR"/>
        </w:rPr>
        <w:t>Il est très important de donner des nouvelles de nos progrès franciscains pour garantir la confiance et la sincérité de notre engagement dans des relations justes.</w:t>
      </w:r>
    </w:p>
    <w:p w14:paraId="25F47063" w14:textId="77777777" w:rsidR="0073212A" w:rsidRDefault="0073212A" w:rsidP="00E539C2">
      <w:pPr>
        <w:rPr>
          <w:i/>
          <w:iCs/>
          <w:lang w:val="fr-FR"/>
        </w:rPr>
      </w:pPr>
    </w:p>
    <w:p w14:paraId="67D31BEA" w14:textId="77777777" w:rsidR="00D83995" w:rsidRDefault="00D83995" w:rsidP="00E539C2">
      <w:pPr>
        <w:rPr>
          <w:i/>
          <w:iCs/>
          <w:lang w:val="fr-FR"/>
        </w:rPr>
      </w:pPr>
    </w:p>
    <w:p w14:paraId="60CFBCB4" w14:textId="4E65798A" w:rsidR="00E539C2" w:rsidRPr="0073212A" w:rsidRDefault="00E539C2" w:rsidP="00E539C2">
      <w:pPr>
        <w:rPr>
          <w:i/>
          <w:iCs/>
          <w:lang w:val="fr-FR"/>
        </w:rPr>
      </w:pPr>
      <w:r w:rsidRPr="0073212A">
        <w:rPr>
          <w:i/>
          <w:iCs/>
          <w:lang w:val="fr-FR"/>
        </w:rPr>
        <w:t>En tant que franciscain, notre prochaine étape est la paix et la réconciliation.</w:t>
      </w:r>
    </w:p>
    <w:p w14:paraId="1C871D5C" w14:textId="076541EF" w:rsidR="00E539C2" w:rsidRPr="00E539C2" w:rsidRDefault="00E539C2" w:rsidP="00E539C2">
      <w:pPr>
        <w:rPr>
          <w:lang w:val="fr-FR"/>
        </w:rPr>
      </w:pPr>
      <w:r w:rsidRPr="00E539C2">
        <w:rPr>
          <w:lang w:val="fr-FR"/>
        </w:rPr>
        <w:t>Avec la philosophie et les étapes de l'action/engagement envers les peuples indigènes de...</w:t>
      </w:r>
    </w:p>
    <w:p w14:paraId="067E0F58" w14:textId="7871ABD2" w:rsidR="00E539C2" w:rsidRPr="00E539C2" w:rsidRDefault="005B74D6" w:rsidP="00E539C2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 </w:t>
      </w:r>
      <w:r w:rsidR="00E539C2" w:rsidRPr="00E539C2">
        <w:rPr>
          <w:lang w:val="fr-FR"/>
        </w:rPr>
        <w:t>Nous voulons apprendre à vous connaître,</w:t>
      </w:r>
    </w:p>
    <w:p w14:paraId="2D1F49EF" w14:textId="77777777" w:rsidR="00E539C2" w:rsidRPr="0073212A" w:rsidRDefault="00E539C2" w:rsidP="0073212A">
      <w:pPr>
        <w:pStyle w:val="ListParagraph"/>
        <w:numPr>
          <w:ilvl w:val="0"/>
          <w:numId w:val="4"/>
        </w:numPr>
        <w:rPr>
          <w:lang w:val="fr-FR"/>
        </w:rPr>
      </w:pPr>
      <w:r w:rsidRPr="0073212A">
        <w:rPr>
          <w:lang w:val="fr-FR"/>
        </w:rPr>
        <w:t>Nous voulons vous comprendre,</w:t>
      </w:r>
    </w:p>
    <w:p w14:paraId="24641AAF" w14:textId="77777777" w:rsidR="00E539C2" w:rsidRPr="0073212A" w:rsidRDefault="00E539C2" w:rsidP="0073212A">
      <w:pPr>
        <w:pStyle w:val="ListParagraph"/>
        <w:numPr>
          <w:ilvl w:val="0"/>
          <w:numId w:val="4"/>
        </w:numPr>
        <w:rPr>
          <w:lang w:val="fr-FR"/>
        </w:rPr>
      </w:pPr>
      <w:r w:rsidRPr="0073212A">
        <w:rPr>
          <w:lang w:val="fr-FR"/>
        </w:rPr>
        <w:t>Nous voulons vous aimer."</w:t>
      </w:r>
    </w:p>
    <w:p w14:paraId="2F6082A4" w14:textId="77777777" w:rsidR="00E539C2" w:rsidRPr="00E539C2" w:rsidRDefault="00E539C2" w:rsidP="00E539C2">
      <w:pPr>
        <w:rPr>
          <w:lang w:val="fr-FR"/>
        </w:rPr>
      </w:pPr>
      <w:r w:rsidRPr="00E539C2">
        <w:rPr>
          <w:lang w:val="fr-FR"/>
        </w:rPr>
        <w:t>... la personne de contact au Centre d'amitié était plus que débordée.</w:t>
      </w:r>
    </w:p>
    <w:p w14:paraId="366FFB19" w14:textId="2480A9F7" w:rsidR="00E539C2" w:rsidRPr="00E539C2" w:rsidRDefault="00E539C2" w:rsidP="00E539C2">
      <w:pPr>
        <w:rPr>
          <w:lang w:val="fr-FR"/>
        </w:rPr>
      </w:pPr>
      <w:proofErr w:type="spellStart"/>
      <w:r w:rsidRPr="00E539C2">
        <w:rPr>
          <w:lang w:val="fr-FR"/>
        </w:rPr>
        <w:t>Miigwech</w:t>
      </w:r>
      <w:proofErr w:type="spellEnd"/>
    </w:p>
    <w:sectPr w:rsidR="00E539C2" w:rsidRPr="00E53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759"/>
    <w:multiLevelType w:val="hybridMultilevel"/>
    <w:tmpl w:val="468CB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1F2F"/>
    <w:multiLevelType w:val="hybridMultilevel"/>
    <w:tmpl w:val="1B04E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6735"/>
    <w:multiLevelType w:val="hybridMultilevel"/>
    <w:tmpl w:val="33B2B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C27FD"/>
    <w:multiLevelType w:val="hybridMultilevel"/>
    <w:tmpl w:val="FE2EE40A"/>
    <w:lvl w:ilvl="0" w:tplc="92F8A5BE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5429"/>
    <w:multiLevelType w:val="hybridMultilevel"/>
    <w:tmpl w:val="52785374"/>
    <w:lvl w:ilvl="0" w:tplc="8494835E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1ED0"/>
    <w:multiLevelType w:val="hybridMultilevel"/>
    <w:tmpl w:val="EA487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831F3"/>
    <w:multiLevelType w:val="hybridMultilevel"/>
    <w:tmpl w:val="FCF86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33DF2"/>
    <w:multiLevelType w:val="hybridMultilevel"/>
    <w:tmpl w:val="E370C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01053"/>
    <w:multiLevelType w:val="hybridMultilevel"/>
    <w:tmpl w:val="07D03A58"/>
    <w:lvl w:ilvl="0" w:tplc="2AEABD5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07F0A"/>
    <w:multiLevelType w:val="hybridMultilevel"/>
    <w:tmpl w:val="C6DA4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C58F0"/>
    <w:multiLevelType w:val="hybridMultilevel"/>
    <w:tmpl w:val="8F5079AA"/>
    <w:lvl w:ilvl="0" w:tplc="65F4C04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F193C"/>
    <w:multiLevelType w:val="hybridMultilevel"/>
    <w:tmpl w:val="993C4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506204">
    <w:abstractNumId w:val="0"/>
  </w:num>
  <w:num w:numId="2" w16cid:durableId="1950157674">
    <w:abstractNumId w:val="5"/>
  </w:num>
  <w:num w:numId="3" w16cid:durableId="1297687736">
    <w:abstractNumId w:val="6"/>
  </w:num>
  <w:num w:numId="4" w16cid:durableId="759067007">
    <w:abstractNumId w:val="7"/>
  </w:num>
  <w:num w:numId="5" w16cid:durableId="1026366004">
    <w:abstractNumId w:val="9"/>
  </w:num>
  <w:num w:numId="6" w16cid:durableId="1080560518">
    <w:abstractNumId w:val="10"/>
  </w:num>
  <w:num w:numId="7" w16cid:durableId="361713262">
    <w:abstractNumId w:val="1"/>
  </w:num>
  <w:num w:numId="8" w16cid:durableId="87623221">
    <w:abstractNumId w:val="4"/>
  </w:num>
  <w:num w:numId="9" w16cid:durableId="1971745085">
    <w:abstractNumId w:val="11"/>
  </w:num>
  <w:num w:numId="10" w16cid:durableId="522747792">
    <w:abstractNumId w:val="8"/>
  </w:num>
  <w:num w:numId="11" w16cid:durableId="30426887">
    <w:abstractNumId w:val="2"/>
  </w:num>
  <w:num w:numId="12" w16cid:durableId="297272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C2"/>
    <w:rsid w:val="005B74D6"/>
    <w:rsid w:val="0073212A"/>
    <w:rsid w:val="00D83995"/>
    <w:rsid w:val="00E539C2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0B2DB"/>
  <w15:chartTrackingRefBased/>
  <w15:docId w15:val="{1FA233D8-36D7-436D-A3C6-CDD04B61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9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9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9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39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39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9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39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39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9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9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9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39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39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9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39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39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39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9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9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39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39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39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39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39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9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39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39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349</Words>
  <Characters>1926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and Sherrill Guimond</dc:creator>
  <cp:keywords/>
  <dc:description/>
  <cp:lastModifiedBy>George and Sherrill Guimond</cp:lastModifiedBy>
  <cp:revision>3</cp:revision>
  <dcterms:created xsi:type="dcterms:W3CDTF">2024-04-11T00:42:00Z</dcterms:created>
  <dcterms:modified xsi:type="dcterms:W3CDTF">2024-04-11T01:11:00Z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7e4c78ed-f471-4bd1-8827-8d89cfbf9f11</vt:lpwstr>
  </property>
</Properties>
</file>